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99" w:rsidRPr="002E67E2" w:rsidRDefault="00C15999" w:rsidP="007A05D9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>Отчет Председателя Правления ТСЖ «Парковый» за 2013год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>Уважаемые жители!</w:t>
      </w:r>
    </w:p>
    <w:p w:rsidR="00C15999" w:rsidRPr="002E67E2" w:rsidRDefault="00C15999" w:rsidP="007A05D9">
      <w:pPr>
        <w:pStyle w:val="nospacing"/>
        <w:spacing w:line="360" w:lineRule="auto"/>
        <w:ind w:firstLine="708"/>
        <w:jc w:val="both"/>
        <w:rPr>
          <w:rFonts w:ascii="Verdana" w:hAnsi="Verdana"/>
          <w:color w:val="000000"/>
        </w:rPr>
      </w:pPr>
      <w:r w:rsidRPr="002E67E2">
        <w:rPr>
          <w:color w:val="000000"/>
        </w:rPr>
        <w:t>Мы собираемся вместе, чтобы обсудить те вопросы, которые нас волнуют, отчитаться перед Вами за выполненные работы  в 2013 году, совместно найти  пути решения проблем в наших домах.</w:t>
      </w:r>
    </w:p>
    <w:p w:rsidR="00C15999" w:rsidRPr="002E67E2" w:rsidRDefault="00C15999" w:rsidP="007A05D9">
      <w:pPr>
        <w:pStyle w:val="nospacing"/>
        <w:spacing w:line="360" w:lineRule="auto"/>
        <w:ind w:firstLine="708"/>
        <w:jc w:val="both"/>
        <w:rPr>
          <w:rFonts w:ascii="Verdana" w:hAnsi="Verdana"/>
          <w:color w:val="000000"/>
        </w:rPr>
      </w:pPr>
      <w:r w:rsidRPr="002E67E2">
        <w:t>Позвольте отчитаться перед вами за проделанную в 2013 году работу и ознакомить</w:t>
      </w:r>
      <w:r w:rsidRPr="002E67E2">
        <w:rPr>
          <w:color w:val="000000"/>
        </w:rPr>
        <w:t xml:space="preserve"> с хозяйственной и финансовой деятельностью ТСЖ за прошедший период (буду касаться вопросов, внесенных в Повестку дня собрания).</w:t>
      </w:r>
    </w:p>
    <w:p w:rsidR="00C15999" w:rsidRPr="002E67E2" w:rsidRDefault="00C15999" w:rsidP="007A05D9">
      <w:pPr>
        <w:pStyle w:val="nospacing"/>
        <w:spacing w:line="360" w:lineRule="auto"/>
        <w:ind w:firstLine="708"/>
        <w:jc w:val="both"/>
        <w:rPr>
          <w:color w:val="000000"/>
        </w:rPr>
      </w:pPr>
      <w:r w:rsidRPr="002E67E2">
        <w:rPr>
          <w:color w:val="000000"/>
        </w:rPr>
        <w:t>Итогом нашей совместной работы должно стать Ваше ответственное, конкретное решение  по всем пунктам бюллетеня. Напоминаю Вам, что вопросы, не включенные в повестку дня собрания, рассмотрению</w:t>
      </w:r>
      <w:r w:rsidRPr="002E67E2">
        <w:rPr>
          <w:rStyle w:val="apple-converted-space"/>
          <w:color w:val="000000"/>
        </w:rPr>
        <w:t> </w:t>
      </w:r>
      <w:r w:rsidRPr="002E67E2">
        <w:rPr>
          <w:color w:val="000000"/>
        </w:rPr>
        <w:t>не подлежат (ст.46 п.2 ЖК РФ</w:t>
      </w:r>
      <w:proofErr w:type="gramStart"/>
      <w:r w:rsidRPr="002E67E2">
        <w:rPr>
          <w:color w:val="000000"/>
        </w:rPr>
        <w:t xml:space="preserve"> )</w:t>
      </w:r>
      <w:proofErr w:type="gramEnd"/>
      <w:r w:rsidRPr="002E67E2">
        <w:rPr>
          <w:color w:val="000000"/>
        </w:rPr>
        <w:t>.</w:t>
      </w:r>
    </w:p>
    <w:p w:rsidR="00C15999" w:rsidRPr="002E67E2" w:rsidRDefault="00C15999" w:rsidP="007A05D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Год выдался нелегкий, зимой снег и мороз сверх обычной нормы, летом - аномальная жара. Но в целом мы справились, все, что требовалось от работы ТСЖ, было выполнено на достойном профессиональном уровне.</w:t>
      </w:r>
    </w:p>
    <w:p w:rsidR="00C15999" w:rsidRPr="002E67E2" w:rsidRDefault="00C15999" w:rsidP="007A05D9">
      <w:pPr>
        <w:pStyle w:val="nospacing"/>
        <w:spacing w:line="360" w:lineRule="auto"/>
        <w:ind w:firstLine="708"/>
        <w:jc w:val="both"/>
        <w:rPr>
          <w:rFonts w:ascii="Verdana" w:hAnsi="Verdana"/>
          <w:color w:val="000000"/>
        </w:rPr>
      </w:pPr>
      <w:r w:rsidRPr="002E67E2">
        <w:rPr>
          <w:color w:val="000000"/>
        </w:rPr>
        <w:t xml:space="preserve">В настоящее время  штат ТСЖ состоит из управляющего, бухгалтерии (2человека), паспортиста, мастера, </w:t>
      </w:r>
      <w:r w:rsidR="00FB5E51">
        <w:rPr>
          <w:color w:val="000000"/>
        </w:rPr>
        <w:t>4</w:t>
      </w:r>
      <w:r w:rsidRPr="002E67E2">
        <w:rPr>
          <w:color w:val="000000"/>
        </w:rPr>
        <w:t xml:space="preserve">-х дворников и 1 тракториста, </w:t>
      </w:r>
      <w:r w:rsidR="00FB5E51">
        <w:rPr>
          <w:color w:val="000000"/>
        </w:rPr>
        <w:t>4</w:t>
      </w:r>
      <w:r w:rsidRPr="002E67E2">
        <w:rPr>
          <w:color w:val="000000"/>
        </w:rPr>
        <w:t>-х слесарей-сантехников, 2-х электриков, 3-х уборщиц, 4-х лифтеров, консьержи 13 чел., сторожей – 14 чел.  Большая часть работников приняты на работу по трудовому договору, остальные – по договорам подряда. </w:t>
      </w:r>
    </w:p>
    <w:p w:rsidR="00C15999" w:rsidRPr="002E67E2" w:rsidRDefault="00C15999" w:rsidP="007A05D9">
      <w:pPr>
        <w:pStyle w:val="nospacing"/>
        <w:spacing w:line="360" w:lineRule="auto"/>
        <w:ind w:firstLine="708"/>
        <w:jc w:val="both"/>
        <w:rPr>
          <w:rFonts w:ascii="Verdana" w:hAnsi="Verdana"/>
          <w:color w:val="000000"/>
        </w:rPr>
      </w:pPr>
      <w:r w:rsidRPr="002E67E2">
        <w:rPr>
          <w:color w:val="000000"/>
        </w:rPr>
        <w:t xml:space="preserve">В начале 2013 года был определен объем и порядок проведения необходимых работ (я имею </w:t>
      </w:r>
      <w:proofErr w:type="gramStart"/>
      <w:r w:rsidRPr="002E67E2">
        <w:rPr>
          <w:color w:val="000000"/>
        </w:rPr>
        <w:t>ввиду</w:t>
      </w:r>
      <w:proofErr w:type="gramEnd"/>
      <w:r w:rsidRPr="002E67E2">
        <w:rPr>
          <w:color w:val="000000"/>
        </w:rPr>
        <w:t xml:space="preserve"> </w:t>
      </w:r>
      <w:proofErr w:type="gramStart"/>
      <w:r w:rsidRPr="002E67E2">
        <w:rPr>
          <w:color w:val="000000"/>
        </w:rPr>
        <w:t>смету</w:t>
      </w:r>
      <w:proofErr w:type="gramEnd"/>
      <w:r w:rsidRPr="002E67E2">
        <w:rPr>
          <w:color w:val="000000"/>
        </w:rPr>
        <w:t xml:space="preserve"> на 2013 год) по обслуживанию жилых домов Зорге 64, 64/1, 64/2, 66, 66/2, 68, 70, 70/1, 70/2 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За прошедший год выполнены и проведены следующие работы и мероприятия: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>Сантехника: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Промывка системы отопления всех домов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Замена водопроводной арматуры (чердаки - подвалы)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Модернизация ливневой системы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Модернизация системы отопления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Замена общедомовых приборов учета воды, прочистка общедомовых фильтров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Замена квартирных приборов учета ГВС и ХВС (бесплатно)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Ремонт насосов  в ИТП в доме </w:t>
      </w:r>
      <w:proofErr w:type="spellStart"/>
      <w:r w:rsidRPr="002E67E2">
        <w:rPr>
          <w:rFonts w:ascii="Times New Roman" w:hAnsi="Times New Roman"/>
          <w:sz w:val="24"/>
          <w:szCs w:val="24"/>
        </w:rPr>
        <w:t>Р.Зорге</w:t>
      </w:r>
      <w:proofErr w:type="spellEnd"/>
      <w:r w:rsidRPr="002E67E2">
        <w:rPr>
          <w:rFonts w:ascii="Times New Roman" w:hAnsi="Times New Roman"/>
          <w:sz w:val="24"/>
          <w:szCs w:val="24"/>
        </w:rPr>
        <w:t>, 70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Ремонт насосов  в ЦТП в доме </w:t>
      </w:r>
      <w:proofErr w:type="spellStart"/>
      <w:r w:rsidRPr="002E67E2">
        <w:rPr>
          <w:rFonts w:ascii="Times New Roman" w:hAnsi="Times New Roman"/>
          <w:sz w:val="24"/>
          <w:szCs w:val="24"/>
        </w:rPr>
        <w:t>Р.Зорге</w:t>
      </w:r>
      <w:proofErr w:type="spellEnd"/>
      <w:r w:rsidRPr="002E67E2">
        <w:rPr>
          <w:rFonts w:ascii="Times New Roman" w:hAnsi="Times New Roman"/>
          <w:sz w:val="24"/>
          <w:szCs w:val="24"/>
        </w:rPr>
        <w:t xml:space="preserve"> , 70/1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Промывка теплообменников во всех домах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Промывка стояков </w:t>
      </w:r>
      <w:proofErr w:type="spellStart"/>
      <w:r w:rsidRPr="002E67E2">
        <w:rPr>
          <w:rFonts w:ascii="Times New Roman" w:hAnsi="Times New Roman"/>
          <w:sz w:val="24"/>
          <w:szCs w:val="24"/>
        </w:rPr>
        <w:t>полотенцесушителей</w:t>
      </w:r>
      <w:proofErr w:type="spellEnd"/>
      <w:r w:rsidRPr="002E67E2">
        <w:rPr>
          <w:rFonts w:ascii="Times New Roman" w:hAnsi="Times New Roman"/>
          <w:sz w:val="24"/>
          <w:szCs w:val="24"/>
        </w:rPr>
        <w:t xml:space="preserve"> (ГВС)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lastRenderedPageBreak/>
        <w:t>Укомплектование пожарными рукавами всех первых этажей всех подъездов и ревизия средств пожаротушения (доукомплектование первичных средств и систем АППЗ) в жилых домах.</w:t>
      </w:r>
    </w:p>
    <w:p w:rsidR="00C15999" w:rsidRPr="002E67E2" w:rsidRDefault="00C15999" w:rsidP="007A0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.Покупка  2 новых насосов </w:t>
      </w:r>
      <w:proofErr w:type="gramStart"/>
      <w:r w:rsidRPr="002E67E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E67E2">
        <w:rPr>
          <w:rFonts w:ascii="Times New Roman" w:hAnsi="Times New Roman"/>
          <w:sz w:val="24"/>
          <w:szCs w:val="24"/>
        </w:rPr>
        <w:t>на систему отопления, на ГВС в ЦТП).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>Ремонтные работы: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Утепление входных дверей подъездов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Замена </w:t>
      </w:r>
      <w:proofErr w:type="spellStart"/>
      <w:r w:rsidRPr="002E67E2">
        <w:rPr>
          <w:rFonts w:ascii="Times New Roman" w:hAnsi="Times New Roman"/>
          <w:sz w:val="24"/>
          <w:szCs w:val="24"/>
        </w:rPr>
        <w:t>внутриподъездных</w:t>
      </w:r>
      <w:proofErr w:type="spellEnd"/>
      <w:r w:rsidRPr="002E67E2">
        <w:rPr>
          <w:rFonts w:ascii="Times New Roman" w:hAnsi="Times New Roman"/>
          <w:sz w:val="24"/>
          <w:szCs w:val="24"/>
        </w:rPr>
        <w:t xml:space="preserve"> дверей, </w:t>
      </w:r>
      <w:proofErr w:type="spellStart"/>
      <w:r w:rsidRPr="002E67E2">
        <w:rPr>
          <w:rFonts w:ascii="Times New Roman" w:hAnsi="Times New Roman"/>
          <w:sz w:val="24"/>
          <w:szCs w:val="24"/>
        </w:rPr>
        <w:t>остекленение</w:t>
      </w:r>
      <w:proofErr w:type="spellEnd"/>
      <w:r w:rsidRPr="002E67E2">
        <w:rPr>
          <w:rFonts w:ascii="Times New Roman" w:hAnsi="Times New Roman"/>
          <w:sz w:val="24"/>
          <w:szCs w:val="24"/>
        </w:rPr>
        <w:t xml:space="preserve"> лоджий с заменой балконных дверей</w:t>
      </w:r>
      <w:proofErr w:type="gramStart"/>
      <w:r w:rsidRPr="002E67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E67E2">
        <w:rPr>
          <w:rFonts w:ascii="Times New Roman" w:hAnsi="Times New Roman"/>
          <w:sz w:val="24"/>
          <w:szCs w:val="24"/>
        </w:rPr>
        <w:t xml:space="preserve"> выборочная замена стеклопакетов в подъездах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Монтаж новых охранных пунктов и установка дополнительных шлагбаумов, монтаж устройства доступа во двор жилого дома </w:t>
      </w:r>
      <w:proofErr w:type="spellStart"/>
      <w:r w:rsidRPr="002E67E2">
        <w:rPr>
          <w:rFonts w:ascii="Times New Roman" w:hAnsi="Times New Roman"/>
          <w:sz w:val="24"/>
          <w:szCs w:val="24"/>
        </w:rPr>
        <w:t>Р.Зорге</w:t>
      </w:r>
      <w:proofErr w:type="spellEnd"/>
      <w:r w:rsidR="00FB5E51">
        <w:rPr>
          <w:rFonts w:ascii="Times New Roman" w:hAnsi="Times New Roman"/>
          <w:sz w:val="24"/>
          <w:szCs w:val="24"/>
        </w:rPr>
        <w:t>,</w:t>
      </w:r>
      <w:r w:rsidRPr="002E67E2">
        <w:rPr>
          <w:rFonts w:ascii="Times New Roman" w:hAnsi="Times New Roman"/>
          <w:sz w:val="24"/>
          <w:szCs w:val="24"/>
        </w:rPr>
        <w:t xml:space="preserve"> </w:t>
      </w:r>
      <w:r w:rsidR="00FB5E51">
        <w:rPr>
          <w:rFonts w:ascii="Times New Roman" w:hAnsi="Times New Roman"/>
          <w:sz w:val="24"/>
          <w:szCs w:val="24"/>
        </w:rPr>
        <w:t>7</w:t>
      </w:r>
      <w:r w:rsidRPr="002E67E2">
        <w:rPr>
          <w:rFonts w:ascii="Times New Roman" w:hAnsi="Times New Roman"/>
          <w:sz w:val="24"/>
          <w:szCs w:val="24"/>
        </w:rPr>
        <w:t>0</w:t>
      </w:r>
      <w:r w:rsidR="00FB5E51">
        <w:rPr>
          <w:rFonts w:ascii="Times New Roman" w:hAnsi="Times New Roman"/>
          <w:sz w:val="24"/>
          <w:szCs w:val="24"/>
        </w:rPr>
        <w:t>; 64;64/1;64/2</w:t>
      </w:r>
      <w:r w:rsidRPr="002E67E2">
        <w:rPr>
          <w:rFonts w:ascii="Times New Roman" w:hAnsi="Times New Roman"/>
          <w:sz w:val="24"/>
          <w:szCs w:val="24"/>
        </w:rPr>
        <w:t xml:space="preserve"> (въезд по электронным картам</w:t>
      </w:r>
      <w:r w:rsidR="00FB5E51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FB5E51">
        <w:rPr>
          <w:rFonts w:ascii="Times New Roman" w:hAnsi="Times New Roman"/>
          <w:sz w:val="24"/>
          <w:szCs w:val="24"/>
        </w:rPr>
        <w:t>брелков</w:t>
      </w:r>
      <w:proofErr w:type="spellEnd"/>
      <w:r w:rsidRPr="002E67E2">
        <w:rPr>
          <w:rFonts w:ascii="Times New Roman" w:hAnsi="Times New Roman"/>
          <w:sz w:val="24"/>
          <w:szCs w:val="24"/>
        </w:rPr>
        <w:t>)</w:t>
      </w:r>
      <w:r w:rsidR="00FB5E51">
        <w:rPr>
          <w:rFonts w:ascii="Times New Roman" w:hAnsi="Times New Roman"/>
          <w:sz w:val="24"/>
          <w:szCs w:val="24"/>
        </w:rPr>
        <w:t>.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Косметический ремонт фасадов, подъездов домов, квартирных площадок</w:t>
      </w:r>
      <w:r w:rsidR="00FB5E51">
        <w:rPr>
          <w:rFonts w:ascii="Times New Roman" w:hAnsi="Times New Roman"/>
          <w:sz w:val="24"/>
          <w:szCs w:val="24"/>
        </w:rPr>
        <w:t>.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Покраска заборов, дет/площадок</w:t>
      </w:r>
      <w:r w:rsidR="005C2EE6">
        <w:rPr>
          <w:rFonts w:ascii="Times New Roman" w:hAnsi="Times New Roman"/>
          <w:sz w:val="24"/>
          <w:szCs w:val="24"/>
        </w:rPr>
        <w:t>, ограждение дет</w:t>
      </w:r>
      <w:proofErr w:type="gramStart"/>
      <w:r w:rsidR="005C2EE6">
        <w:rPr>
          <w:rFonts w:ascii="Times New Roman" w:hAnsi="Times New Roman"/>
          <w:sz w:val="24"/>
          <w:szCs w:val="24"/>
        </w:rPr>
        <w:t>.</w:t>
      </w:r>
      <w:proofErr w:type="gramEnd"/>
      <w:r w:rsidR="005C2E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2EE6">
        <w:rPr>
          <w:rFonts w:ascii="Times New Roman" w:hAnsi="Times New Roman"/>
          <w:sz w:val="24"/>
          <w:szCs w:val="24"/>
        </w:rPr>
        <w:t>п</w:t>
      </w:r>
      <w:proofErr w:type="gramEnd"/>
      <w:r w:rsidR="005C2EE6">
        <w:rPr>
          <w:rFonts w:ascii="Times New Roman" w:hAnsi="Times New Roman"/>
          <w:sz w:val="24"/>
          <w:szCs w:val="24"/>
        </w:rPr>
        <w:t>лощадки ( Р.Зорге,64)</w:t>
      </w:r>
      <w:r w:rsidRPr="002E67E2">
        <w:rPr>
          <w:rFonts w:ascii="Times New Roman" w:hAnsi="Times New Roman"/>
          <w:sz w:val="24"/>
          <w:szCs w:val="24"/>
        </w:rPr>
        <w:t>.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Расширение асфальтового покрытия  возле домов </w:t>
      </w:r>
      <w:proofErr w:type="spellStart"/>
      <w:r w:rsidRPr="002E67E2">
        <w:rPr>
          <w:rFonts w:ascii="Times New Roman" w:hAnsi="Times New Roman"/>
          <w:sz w:val="24"/>
          <w:szCs w:val="24"/>
        </w:rPr>
        <w:t>Р.Зорге</w:t>
      </w:r>
      <w:proofErr w:type="spellEnd"/>
      <w:r w:rsidRPr="002E67E2">
        <w:rPr>
          <w:rFonts w:ascii="Times New Roman" w:hAnsi="Times New Roman"/>
          <w:sz w:val="24"/>
          <w:szCs w:val="24"/>
        </w:rPr>
        <w:t xml:space="preserve"> 64, 64/1, 64/2</w:t>
      </w:r>
      <w:r w:rsidR="00FB5E51">
        <w:rPr>
          <w:rFonts w:ascii="Times New Roman" w:hAnsi="Times New Roman"/>
          <w:sz w:val="24"/>
          <w:szCs w:val="24"/>
        </w:rPr>
        <w:t>; 70/1и 70/2</w:t>
      </w:r>
      <w:r w:rsidR="00623889">
        <w:rPr>
          <w:rFonts w:ascii="Times New Roman" w:hAnsi="Times New Roman"/>
          <w:sz w:val="24"/>
          <w:szCs w:val="24"/>
        </w:rPr>
        <w:t>; Устройство асфальтного покрытия в туннели Р.Зорге,64</w:t>
      </w:r>
      <w:r w:rsidR="00FB5E51">
        <w:rPr>
          <w:rFonts w:ascii="Times New Roman" w:hAnsi="Times New Roman"/>
          <w:sz w:val="24"/>
          <w:szCs w:val="24"/>
        </w:rPr>
        <w:t>.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Установка металлического ограждения </w:t>
      </w:r>
      <w:r w:rsidR="00FB5E51">
        <w:rPr>
          <w:rFonts w:ascii="Times New Roman" w:hAnsi="Times New Roman"/>
          <w:sz w:val="24"/>
          <w:szCs w:val="24"/>
        </w:rPr>
        <w:t>напротив дома 64/2.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Установка ограничительных столбиков и дорожных знаков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Монтаж дополнительных камер видеонаблюдения</w:t>
      </w:r>
      <w:r w:rsidR="00623889">
        <w:rPr>
          <w:rFonts w:ascii="Times New Roman" w:hAnsi="Times New Roman"/>
          <w:sz w:val="24"/>
          <w:szCs w:val="24"/>
        </w:rPr>
        <w:t xml:space="preserve"> в комплексе, большую часть во дворе и туннели Р.Зорге,64;64/1;64/2.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Выборочный ремонт кровли жилых домов </w:t>
      </w:r>
    </w:p>
    <w:p w:rsidR="00C15999" w:rsidRPr="002E67E2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Выборочный ремонт фасада ЖД 70/1</w:t>
      </w:r>
      <w:r w:rsidR="00FB5E51">
        <w:rPr>
          <w:rFonts w:ascii="Times New Roman" w:hAnsi="Times New Roman"/>
          <w:sz w:val="24"/>
          <w:szCs w:val="24"/>
        </w:rPr>
        <w:t>; 66.</w:t>
      </w:r>
    </w:p>
    <w:p w:rsidR="00FB5E51" w:rsidRDefault="00C15999" w:rsidP="00FB5E51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hAnsi="Times New Roman"/>
          <w:sz w:val="24"/>
          <w:szCs w:val="24"/>
        </w:rPr>
      </w:pPr>
      <w:r w:rsidRPr="00FB5E51">
        <w:rPr>
          <w:rFonts w:ascii="Times New Roman" w:hAnsi="Times New Roman"/>
          <w:sz w:val="24"/>
          <w:szCs w:val="24"/>
        </w:rPr>
        <w:t>Демонтаж/монтаж плитки керамической в жил</w:t>
      </w:r>
      <w:r w:rsidR="00FB5E51" w:rsidRPr="00FB5E51">
        <w:rPr>
          <w:rFonts w:ascii="Times New Roman" w:hAnsi="Times New Roman"/>
          <w:sz w:val="24"/>
          <w:szCs w:val="24"/>
        </w:rPr>
        <w:t xml:space="preserve">ых </w:t>
      </w:r>
      <w:r w:rsidRPr="00FB5E51">
        <w:rPr>
          <w:rFonts w:ascii="Times New Roman" w:hAnsi="Times New Roman"/>
          <w:sz w:val="24"/>
          <w:szCs w:val="24"/>
        </w:rPr>
        <w:t>дом</w:t>
      </w:r>
      <w:r w:rsidR="00FB5E51" w:rsidRPr="00FB5E51">
        <w:rPr>
          <w:rFonts w:ascii="Times New Roman" w:hAnsi="Times New Roman"/>
          <w:sz w:val="24"/>
          <w:szCs w:val="24"/>
        </w:rPr>
        <w:t>ах</w:t>
      </w:r>
      <w:r w:rsidRPr="00FB5E51">
        <w:rPr>
          <w:rFonts w:ascii="Times New Roman" w:hAnsi="Times New Roman"/>
          <w:sz w:val="24"/>
          <w:szCs w:val="24"/>
        </w:rPr>
        <w:t xml:space="preserve"> </w:t>
      </w:r>
      <w:r w:rsidR="00FB5E51">
        <w:rPr>
          <w:rFonts w:ascii="Times New Roman" w:hAnsi="Times New Roman"/>
          <w:sz w:val="24"/>
          <w:szCs w:val="24"/>
        </w:rPr>
        <w:t>по необходимости.</w:t>
      </w:r>
    </w:p>
    <w:p w:rsidR="00FB5E51" w:rsidRPr="00FB5E51" w:rsidRDefault="00FB5E51" w:rsidP="00FB5E51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Была проведена большая работа альпинистов-высотников по укреплению  и монтажу недостающих парапетов в домах Р.Зорге,70/1;70/2;66;66/2;68,</w:t>
      </w:r>
    </w:p>
    <w:p w:rsidR="00C15999" w:rsidRPr="00FB5E51" w:rsidRDefault="00C15999" w:rsidP="007A05D9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B5E51">
        <w:rPr>
          <w:rFonts w:ascii="Times New Roman" w:hAnsi="Times New Roman"/>
          <w:b/>
          <w:bCs/>
          <w:sz w:val="24"/>
          <w:szCs w:val="24"/>
        </w:rPr>
        <w:t>Электрика:</w:t>
      </w:r>
    </w:p>
    <w:p w:rsidR="00C15999" w:rsidRPr="002E67E2" w:rsidRDefault="00C15999" w:rsidP="007A05D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Протяжка эл-щитовых (поэтажно во всех домах)</w:t>
      </w:r>
    </w:p>
    <w:p w:rsidR="00C15999" w:rsidRPr="002E67E2" w:rsidRDefault="00C15999" w:rsidP="007A05D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Замена (периодическая) ламп освещения в холлах подъездов</w:t>
      </w:r>
    </w:p>
    <w:p w:rsidR="00C15999" w:rsidRPr="002E67E2" w:rsidRDefault="00C15999" w:rsidP="007A05D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Замена ламп освещения </w:t>
      </w:r>
      <w:proofErr w:type="gramStart"/>
      <w:r w:rsidRPr="002E67E2">
        <w:rPr>
          <w:rFonts w:ascii="Times New Roman" w:hAnsi="Times New Roman"/>
          <w:sz w:val="24"/>
          <w:szCs w:val="24"/>
        </w:rPr>
        <w:t>на</w:t>
      </w:r>
      <w:proofErr w:type="gramEnd"/>
      <w:r w:rsidRPr="002E67E2">
        <w:rPr>
          <w:rFonts w:ascii="Times New Roman" w:hAnsi="Times New Roman"/>
          <w:sz w:val="24"/>
          <w:szCs w:val="24"/>
        </w:rPr>
        <w:t xml:space="preserve"> энергосберегающие со светодиодными датчиками (в рамках закона об энергосбережении). Замена всего кабеля по наружным столбам освещения.</w:t>
      </w:r>
    </w:p>
    <w:p w:rsidR="00C15999" w:rsidRPr="002E67E2" w:rsidRDefault="00C15999" w:rsidP="007A05D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Устройство и ремонт освещения катка</w:t>
      </w:r>
    </w:p>
    <w:p w:rsidR="00C15999" w:rsidRPr="002E67E2" w:rsidRDefault="00C15999" w:rsidP="007A05D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Монтаж дополнительного наружного уличного освещения </w:t>
      </w:r>
    </w:p>
    <w:p w:rsidR="00C15999" w:rsidRPr="002E67E2" w:rsidRDefault="00C15999" w:rsidP="007A05D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Капитальный ремонт электроосвещения подъездов ЖД 64, 64/1, 64/2</w:t>
      </w:r>
      <w:r w:rsidR="005C2EE6">
        <w:rPr>
          <w:rFonts w:ascii="Times New Roman" w:hAnsi="Times New Roman"/>
          <w:sz w:val="24"/>
          <w:szCs w:val="24"/>
        </w:rPr>
        <w:t xml:space="preserve"> и заменой на энергосберегающие лампы</w:t>
      </w:r>
      <w:r w:rsidR="00623889">
        <w:rPr>
          <w:rFonts w:ascii="Times New Roman" w:hAnsi="Times New Roman"/>
          <w:sz w:val="24"/>
          <w:szCs w:val="24"/>
        </w:rPr>
        <w:t>, а так же установка датчиков движения</w:t>
      </w:r>
      <w:r w:rsidR="005C2EE6">
        <w:rPr>
          <w:rFonts w:ascii="Times New Roman" w:hAnsi="Times New Roman"/>
          <w:sz w:val="24"/>
          <w:szCs w:val="24"/>
        </w:rPr>
        <w:t>.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>Общие работы:</w:t>
      </w:r>
    </w:p>
    <w:p w:rsidR="00C15999" w:rsidRPr="002E67E2" w:rsidRDefault="00C15999" w:rsidP="007A05D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Установка ковриков противоскольжения перед подъездами всех домов</w:t>
      </w:r>
    </w:p>
    <w:p w:rsidR="00C15999" w:rsidRPr="002E67E2" w:rsidRDefault="00C15999" w:rsidP="007A05D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Проведение - организация субботника с озеленением территории</w:t>
      </w:r>
    </w:p>
    <w:p w:rsidR="00C15999" w:rsidRPr="002E67E2" w:rsidRDefault="00C15999" w:rsidP="007A05D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lastRenderedPageBreak/>
        <w:t>Проведение праздничных и спортивных мероприятий: Новый год, Масленица, День защиты детей, футбол</w:t>
      </w:r>
    </w:p>
    <w:p w:rsidR="00C15999" w:rsidRPr="002E67E2" w:rsidRDefault="00C15999" w:rsidP="007A05D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Установка новой детской площадки и модернизация имеющейся</w:t>
      </w:r>
    </w:p>
    <w:p w:rsidR="00C15999" w:rsidRPr="002E67E2" w:rsidRDefault="00C15999" w:rsidP="007A05D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Монтаж </w:t>
      </w:r>
      <w:proofErr w:type="spellStart"/>
      <w:r w:rsidRPr="002E67E2">
        <w:rPr>
          <w:rFonts w:ascii="Times New Roman" w:hAnsi="Times New Roman"/>
          <w:sz w:val="24"/>
          <w:szCs w:val="24"/>
        </w:rPr>
        <w:t>мусоросборной</w:t>
      </w:r>
      <w:proofErr w:type="spellEnd"/>
      <w:r w:rsidRPr="002E67E2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и возле жилого дома №</w:t>
      </w:r>
      <w:r w:rsidR="00623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C2EE6">
        <w:rPr>
          <w:rFonts w:ascii="Times New Roman" w:hAnsi="Times New Roman"/>
          <w:sz w:val="24"/>
          <w:szCs w:val="24"/>
        </w:rPr>
        <w:t>4</w:t>
      </w:r>
      <w:r w:rsidR="00623889">
        <w:rPr>
          <w:rFonts w:ascii="Times New Roman" w:hAnsi="Times New Roman"/>
          <w:sz w:val="24"/>
          <w:szCs w:val="24"/>
        </w:rPr>
        <w:t>; 70/1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Р.Зорге</w:t>
      </w:r>
      <w:proofErr w:type="spellEnd"/>
      <w:r w:rsidRPr="002E67E2">
        <w:rPr>
          <w:rFonts w:ascii="Times New Roman" w:hAnsi="Times New Roman"/>
          <w:sz w:val="24"/>
          <w:szCs w:val="24"/>
        </w:rPr>
        <w:t>, устройство парковки для автомобилей путем расширения парковочной части и посадка крупномеров.</w:t>
      </w:r>
    </w:p>
    <w:p w:rsidR="00C15999" w:rsidRPr="002E67E2" w:rsidRDefault="00C15999" w:rsidP="007A05D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 Расширение проезжей части (за ЖД №70/1 </w:t>
      </w:r>
      <w:proofErr w:type="spellStart"/>
      <w:r w:rsidRPr="002E67E2">
        <w:rPr>
          <w:rFonts w:ascii="Times New Roman" w:hAnsi="Times New Roman"/>
          <w:sz w:val="24"/>
          <w:szCs w:val="24"/>
        </w:rPr>
        <w:t>Р.Зорге</w:t>
      </w:r>
      <w:proofErr w:type="spellEnd"/>
      <w:r w:rsidRPr="002E67E2">
        <w:rPr>
          <w:rFonts w:ascii="Times New Roman" w:hAnsi="Times New Roman"/>
          <w:sz w:val="24"/>
          <w:szCs w:val="24"/>
        </w:rPr>
        <w:t>)</w:t>
      </w:r>
    </w:p>
    <w:p w:rsidR="00C15999" w:rsidRPr="002E67E2" w:rsidRDefault="00C15999" w:rsidP="007A05D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 Расширение двора Р.Зорге,70/1 и 70/2.</w:t>
      </w:r>
    </w:p>
    <w:p w:rsidR="00C15999" w:rsidRPr="002E67E2" w:rsidRDefault="00C15999" w:rsidP="007A05D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 Ремонт первых этажей и входной группы по адресу: Р.Зорге,70;70/1 и 70/2</w:t>
      </w:r>
      <w:r w:rsidR="005C2EE6">
        <w:rPr>
          <w:rFonts w:ascii="Times New Roman" w:hAnsi="Times New Roman"/>
          <w:sz w:val="24"/>
          <w:szCs w:val="24"/>
        </w:rPr>
        <w:t>; 66; 66/2; 68.</w:t>
      </w:r>
    </w:p>
    <w:p w:rsidR="00C15999" w:rsidRPr="002E67E2" w:rsidRDefault="00C15999" w:rsidP="007A05D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Очистка мест общего пользования от бытового мусора (все дома)</w:t>
      </w:r>
    </w:p>
    <w:p w:rsidR="00623889" w:rsidRDefault="00C15999" w:rsidP="0062388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Организация катка</w:t>
      </w:r>
    </w:p>
    <w:p w:rsidR="00C15999" w:rsidRPr="00623889" w:rsidRDefault="00623889" w:rsidP="0062388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15999" w:rsidRPr="00623889">
        <w:rPr>
          <w:rFonts w:ascii="Times New Roman" w:hAnsi="Times New Roman"/>
          <w:b/>
          <w:bCs/>
          <w:sz w:val="24"/>
          <w:szCs w:val="24"/>
        </w:rPr>
        <w:t>Озеленение</w:t>
      </w:r>
    </w:p>
    <w:p w:rsidR="00C15999" w:rsidRPr="002E67E2" w:rsidRDefault="00C15999" w:rsidP="007A05D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Устройство  клумб  и озеленение территории по периметру путем насаждения кустарников  для создания живой изгороди</w:t>
      </w:r>
      <w:r w:rsidR="005C2EE6">
        <w:rPr>
          <w:rFonts w:ascii="Times New Roman" w:hAnsi="Times New Roman"/>
          <w:sz w:val="24"/>
          <w:szCs w:val="24"/>
        </w:rPr>
        <w:t>.</w:t>
      </w:r>
    </w:p>
    <w:p w:rsidR="00C15999" w:rsidRPr="002E67E2" w:rsidRDefault="00C15999" w:rsidP="007A05D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Посев и своевременный откос газонной травы</w:t>
      </w:r>
    </w:p>
    <w:p w:rsidR="00C15999" w:rsidRPr="002E67E2" w:rsidRDefault="00C15999" w:rsidP="007A05D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Полив зеленых насаждений</w:t>
      </w:r>
    </w:p>
    <w:p w:rsidR="00C15999" w:rsidRPr="002E67E2" w:rsidRDefault="00C15999" w:rsidP="007A05D9">
      <w:pPr>
        <w:numPr>
          <w:ilvl w:val="0"/>
          <w:numId w:val="5"/>
        </w:numPr>
        <w:spacing w:before="100" w:beforeAutospacing="1" w:after="100" w:afterAutospacing="1" w:line="36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2E67E2">
        <w:rPr>
          <w:rFonts w:ascii="Times New Roman" w:hAnsi="Times New Roman"/>
          <w:bCs/>
          <w:sz w:val="24"/>
          <w:szCs w:val="24"/>
        </w:rPr>
        <w:t>Посадка крупномеров (сосны, рябины).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>Дополнительные работы</w:t>
      </w:r>
    </w:p>
    <w:p w:rsidR="00C15999" w:rsidRPr="002E67E2" w:rsidRDefault="00C15999" w:rsidP="007A05D9">
      <w:pPr>
        <w:numPr>
          <w:ilvl w:val="0"/>
          <w:numId w:val="13"/>
        </w:numPr>
        <w:tabs>
          <w:tab w:val="left" w:pos="465"/>
        </w:tabs>
        <w:spacing w:before="100" w:beforeAutospacing="1" w:after="100" w:afterAutospacing="1" w:line="36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2E67E2">
        <w:rPr>
          <w:rFonts w:ascii="Times New Roman" w:hAnsi="Times New Roman"/>
          <w:bCs/>
          <w:sz w:val="24"/>
          <w:szCs w:val="24"/>
        </w:rPr>
        <w:t xml:space="preserve"> Разрешение поворота на </w:t>
      </w:r>
      <w:proofErr w:type="spellStart"/>
      <w:r w:rsidRPr="002E67E2">
        <w:rPr>
          <w:rFonts w:ascii="Times New Roman" w:hAnsi="Times New Roman"/>
          <w:bCs/>
          <w:sz w:val="24"/>
          <w:szCs w:val="24"/>
        </w:rPr>
        <w:t>Госцирк</w:t>
      </w:r>
      <w:proofErr w:type="spellEnd"/>
      <w:r w:rsidRPr="002E67E2">
        <w:rPr>
          <w:rFonts w:ascii="Times New Roman" w:hAnsi="Times New Roman"/>
          <w:bCs/>
          <w:sz w:val="24"/>
          <w:szCs w:val="24"/>
        </w:rPr>
        <w:t>.</w:t>
      </w:r>
    </w:p>
    <w:p w:rsidR="00C15999" w:rsidRPr="002E67E2" w:rsidRDefault="00C15999" w:rsidP="007A05D9">
      <w:pPr>
        <w:numPr>
          <w:ilvl w:val="0"/>
          <w:numId w:val="13"/>
        </w:numPr>
        <w:tabs>
          <w:tab w:val="left" w:pos="465"/>
        </w:tabs>
        <w:spacing w:before="100" w:beforeAutospacing="1" w:after="100" w:afterAutospacing="1" w:line="36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2E67E2">
        <w:rPr>
          <w:rFonts w:ascii="Times New Roman" w:hAnsi="Times New Roman"/>
          <w:bCs/>
          <w:sz w:val="24"/>
          <w:szCs w:val="24"/>
        </w:rPr>
        <w:t xml:space="preserve"> Монтаж металлического забора Р.Зорге,</w:t>
      </w:r>
      <w:r>
        <w:rPr>
          <w:rFonts w:ascii="Times New Roman" w:hAnsi="Times New Roman"/>
          <w:bCs/>
          <w:sz w:val="24"/>
          <w:szCs w:val="24"/>
        </w:rPr>
        <w:t>64,64/1,64/2</w:t>
      </w:r>
      <w:r w:rsidRPr="002E67E2">
        <w:rPr>
          <w:rFonts w:ascii="Times New Roman" w:hAnsi="Times New Roman"/>
          <w:bCs/>
          <w:sz w:val="24"/>
          <w:szCs w:val="24"/>
        </w:rPr>
        <w:t>- ограждение территории комплекса с установкой наружного освещения по периметру</w:t>
      </w:r>
      <w:proofErr w:type="gramStart"/>
      <w:r w:rsidRPr="002E67E2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C15999" w:rsidRPr="002E67E2" w:rsidRDefault="00C15999" w:rsidP="007A05D9">
      <w:pPr>
        <w:numPr>
          <w:ilvl w:val="0"/>
          <w:numId w:val="13"/>
        </w:numPr>
        <w:tabs>
          <w:tab w:val="left" w:pos="465"/>
        </w:tabs>
        <w:spacing w:before="100" w:beforeAutospacing="1" w:after="100" w:afterAutospacing="1" w:line="36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2E67E2">
        <w:rPr>
          <w:rFonts w:ascii="Times New Roman" w:hAnsi="Times New Roman"/>
          <w:bCs/>
          <w:sz w:val="24"/>
          <w:szCs w:val="24"/>
        </w:rPr>
        <w:t xml:space="preserve"> Установка постов шлагбаумов на въезде и выезде в комплекс и организация контрольно-пропускной системы автотранспорта.</w:t>
      </w:r>
    </w:p>
    <w:p w:rsidR="00C15999" w:rsidRPr="002E67E2" w:rsidRDefault="00C15999" w:rsidP="007A05D9">
      <w:pPr>
        <w:numPr>
          <w:ilvl w:val="0"/>
          <w:numId w:val="13"/>
        </w:numPr>
        <w:tabs>
          <w:tab w:val="left" w:pos="465"/>
        </w:tabs>
        <w:spacing w:before="100" w:beforeAutospacing="1" w:after="100" w:afterAutospacing="1" w:line="36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2E67E2">
        <w:rPr>
          <w:rFonts w:ascii="Times New Roman" w:hAnsi="Times New Roman"/>
          <w:bCs/>
          <w:sz w:val="24"/>
          <w:szCs w:val="24"/>
        </w:rPr>
        <w:t xml:space="preserve"> Покраска входных дверей в подъездах </w:t>
      </w:r>
      <w:r>
        <w:rPr>
          <w:rFonts w:ascii="Times New Roman" w:hAnsi="Times New Roman"/>
          <w:bCs/>
          <w:sz w:val="24"/>
          <w:szCs w:val="24"/>
        </w:rPr>
        <w:t>Р.</w:t>
      </w:r>
      <w:r w:rsidR="005C2E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Зорге</w:t>
      </w:r>
      <w:r w:rsidR="005C2EE6">
        <w:rPr>
          <w:rFonts w:ascii="Times New Roman" w:hAnsi="Times New Roman"/>
          <w:bCs/>
          <w:sz w:val="24"/>
          <w:szCs w:val="24"/>
        </w:rPr>
        <w:t xml:space="preserve"> ,70;70/1;70/2</w:t>
      </w:r>
      <w:r w:rsidRPr="002E67E2">
        <w:rPr>
          <w:rFonts w:ascii="Times New Roman" w:hAnsi="Times New Roman"/>
          <w:bCs/>
          <w:sz w:val="24"/>
          <w:szCs w:val="24"/>
        </w:rPr>
        <w:t>.</w:t>
      </w:r>
    </w:p>
    <w:p w:rsidR="00C15999" w:rsidRPr="002E67E2" w:rsidRDefault="00C15999" w:rsidP="007A05D9">
      <w:pPr>
        <w:numPr>
          <w:ilvl w:val="0"/>
          <w:numId w:val="13"/>
        </w:numPr>
        <w:tabs>
          <w:tab w:val="left" w:pos="465"/>
        </w:tabs>
        <w:spacing w:before="100" w:beforeAutospacing="1" w:after="100" w:afterAutospacing="1" w:line="36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2E67E2">
        <w:rPr>
          <w:rFonts w:ascii="Times New Roman" w:hAnsi="Times New Roman"/>
          <w:bCs/>
          <w:sz w:val="24"/>
          <w:szCs w:val="24"/>
        </w:rPr>
        <w:t xml:space="preserve"> Ремонт  и озеленение холлов всех 16-ти </w:t>
      </w:r>
      <w:proofErr w:type="spellStart"/>
      <w:r w:rsidRPr="002E67E2">
        <w:rPr>
          <w:rFonts w:ascii="Times New Roman" w:hAnsi="Times New Roman"/>
          <w:bCs/>
          <w:sz w:val="24"/>
          <w:szCs w:val="24"/>
        </w:rPr>
        <w:t>этажек</w:t>
      </w:r>
      <w:proofErr w:type="spellEnd"/>
      <w:proofErr w:type="gramStart"/>
      <w:r w:rsidRPr="002E67E2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C15999" w:rsidRPr="002E67E2" w:rsidRDefault="00C15999" w:rsidP="007A05D9">
      <w:pPr>
        <w:numPr>
          <w:ilvl w:val="0"/>
          <w:numId w:val="13"/>
        </w:numPr>
        <w:tabs>
          <w:tab w:val="left" w:pos="465"/>
        </w:tabs>
        <w:spacing w:before="100" w:beforeAutospacing="1" w:after="100" w:afterAutospacing="1" w:line="36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2E67E2">
        <w:rPr>
          <w:rFonts w:ascii="Times New Roman" w:hAnsi="Times New Roman"/>
          <w:bCs/>
          <w:sz w:val="24"/>
          <w:szCs w:val="24"/>
        </w:rPr>
        <w:t xml:space="preserve"> Ремонт фасада Р.Зорге,6</w:t>
      </w:r>
      <w:r>
        <w:rPr>
          <w:rFonts w:ascii="Times New Roman" w:hAnsi="Times New Roman"/>
          <w:bCs/>
          <w:sz w:val="24"/>
          <w:szCs w:val="24"/>
        </w:rPr>
        <w:t>8</w:t>
      </w:r>
      <w:r w:rsidRPr="002E67E2">
        <w:rPr>
          <w:rFonts w:ascii="Times New Roman" w:hAnsi="Times New Roman"/>
          <w:bCs/>
          <w:sz w:val="24"/>
          <w:szCs w:val="24"/>
        </w:rPr>
        <w:t>.</w:t>
      </w:r>
    </w:p>
    <w:p w:rsidR="00C15999" w:rsidRPr="002E67E2" w:rsidRDefault="00C15999" w:rsidP="007A05D9">
      <w:pPr>
        <w:tabs>
          <w:tab w:val="left" w:pos="375"/>
        </w:tabs>
        <w:spacing w:before="100" w:beforeAutospacing="1" w:after="100" w:afterAutospacing="1" w:line="36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ab/>
        <w:t>Прошу обратить особое внимание</w:t>
      </w:r>
      <w:proofErr w:type="gramStart"/>
      <w:r w:rsidRPr="002E67E2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 w:rsidRPr="002E67E2">
        <w:rPr>
          <w:rFonts w:ascii="Times New Roman" w:hAnsi="Times New Roman"/>
          <w:b/>
          <w:bCs/>
          <w:sz w:val="24"/>
          <w:szCs w:val="24"/>
        </w:rPr>
        <w:t xml:space="preserve"> на то, что Тарифы «содержание и ремонт» и «капитальный ремонт» не повышались с 2009г. и практически все перечисленные работы    финансировались из статьи « Содержание и ремонт» по тарифу </w:t>
      </w:r>
      <w:r w:rsidR="005C2EE6">
        <w:rPr>
          <w:rFonts w:ascii="Times New Roman" w:hAnsi="Times New Roman"/>
          <w:b/>
          <w:bCs/>
          <w:sz w:val="24"/>
          <w:szCs w:val="24"/>
        </w:rPr>
        <w:t xml:space="preserve">16,10 </w:t>
      </w:r>
      <w:proofErr w:type="spellStart"/>
      <w:r w:rsidRPr="002E67E2">
        <w:rPr>
          <w:rFonts w:ascii="Times New Roman" w:hAnsi="Times New Roman"/>
          <w:b/>
          <w:bCs/>
          <w:sz w:val="24"/>
          <w:szCs w:val="24"/>
        </w:rPr>
        <w:t>руб</w:t>
      </w:r>
      <w:proofErr w:type="spellEnd"/>
      <w:r w:rsidRPr="002E67E2">
        <w:rPr>
          <w:rFonts w:ascii="Times New Roman" w:hAnsi="Times New Roman"/>
          <w:b/>
          <w:bCs/>
          <w:sz w:val="24"/>
          <w:szCs w:val="24"/>
        </w:rPr>
        <w:t>/ кв.</w:t>
      </w:r>
      <w:r w:rsidR="005C2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7E2">
        <w:rPr>
          <w:rFonts w:ascii="Times New Roman" w:hAnsi="Times New Roman"/>
          <w:b/>
          <w:bCs/>
          <w:sz w:val="24"/>
          <w:szCs w:val="24"/>
        </w:rPr>
        <w:t xml:space="preserve">м. </w:t>
      </w:r>
    </w:p>
    <w:p w:rsidR="00C15999" w:rsidRPr="002E67E2" w:rsidRDefault="00C15999" w:rsidP="007A05D9">
      <w:pPr>
        <w:tabs>
          <w:tab w:val="left" w:pos="375"/>
        </w:tabs>
        <w:spacing w:before="100" w:beforeAutospacing="1" w:after="100" w:afterAutospacing="1" w:line="36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 xml:space="preserve">Из статьи « </w:t>
      </w:r>
      <w:proofErr w:type="spellStart"/>
      <w:r w:rsidRPr="002E67E2">
        <w:rPr>
          <w:rFonts w:ascii="Times New Roman" w:hAnsi="Times New Roman"/>
          <w:b/>
          <w:bCs/>
          <w:sz w:val="24"/>
          <w:szCs w:val="24"/>
        </w:rPr>
        <w:t>Кап</w:t>
      </w:r>
      <w:proofErr w:type="gramStart"/>
      <w:r w:rsidRPr="002E67E2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2E67E2">
        <w:rPr>
          <w:rFonts w:ascii="Times New Roman" w:hAnsi="Times New Roman"/>
          <w:b/>
          <w:bCs/>
          <w:sz w:val="24"/>
          <w:szCs w:val="24"/>
        </w:rPr>
        <w:t>емонт</w:t>
      </w:r>
      <w:proofErr w:type="spellEnd"/>
      <w:r w:rsidRPr="002E67E2">
        <w:rPr>
          <w:rFonts w:ascii="Times New Roman" w:hAnsi="Times New Roman"/>
          <w:b/>
          <w:bCs/>
          <w:sz w:val="24"/>
          <w:szCs w:val="24"/>
        </w:rPr>
        <w:t>» 50%  асфальтирование, 50% ремонт фасада, 50% ремонт кровли.</w:t>
      </w:r>
    </w:p>
    <w:p w:rsidR="00C15999" w:rsidRPr="002E67E2" w:rsidRDefault="00C15999" w:rsidP="007A05D9">
      <w:pPr>
        <w:spacing w:before="100" w:beforeAutospacing="1" w:after="100" w:afterAutospacing="1" w:line="36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623889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2E67E2">
        <w:rPr>
          <w:rFonts w:ascii="Times New Roman" w:hAnsi="Times New Roman"/>
          <w:b/>
          <w:bCs/>
          <w:sz w:val="24"/>
          <w:szCs w:val="24"/>
        </w:rPr>
        <w:t xml:space="preserve">  Проверки контролирующими органами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В отчетный период нас проверили многочисленные государственные структуры – Следственный комитет при МВД, УФМС по Октябрьскому р-ну г.</w:t>
      </w:r>
      <w:r w:rsidR="00894604">
        <w:rPr>
          <w:rFonts w:ascii="Times New Roman" w:hAnsi="Times New Roman"/>
          <w:sz w:val="24"/>
          <w:szCs w:val="24"/>
        </w:rPr>
        <w:t xml:space="preserve"> </w:t>
      </w:r>
      <w:r w:rsidRPr="002E67E2">
        <w:rPr>
          <w:rFonts w:ascii="Times New Roman" w:hAnsi="Times New Roman"/>
          <w:sz w:val="24"/>
          <w:szCs w:val="24"/>
        </w:rPr>
        <w:t>Уфы, прокуратура города, ИФНС, ПФР, ФСС, пожарная инспекция, жилищная инспекция, административно-техническая инспекция, трудовая инспекция, управление ЖКХ города.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lastRenderedPageBreak/>
        <w:t>Нарушений выявлено не было.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>Участие в  городских мероприяти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2E67E2">
        <w:rPr>
          <w:rFonts w:ascii="Times New Roman" w:hAnsi="Times New Roman"/>
          <w:b/>
          <w:bCs/>
          <w:sz w:val="24"/>
          <w:szCs w:val="24"/>
        </w:rPr>
        <w:t>х…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В 2013 году наше ТСЖ приняло участие в городских собраниях, организованных Администрацией ГО </w:t>
      </w:r>
      <w:proofErr w:type="spellStart"/>
      <w:r w:rsidRPr="002E67E2">
        <w:rPr>
          <w:rFonts w:ascii="Times New Roman" w:hAnsi="Times New Roman"/>
          <w:sz w:val="24"/>
          <w:szCs w:val="24"/>
        </w:rPr>
        <w:t>г</w:t>
      </w:r>
      <w:proofErr w:type="gramStart"/>
      <w:r w:rsidRPr="002E67E2">
        <w:rPr>
          <w:rFonts w:ascii="Times New Roman" w:hAnsi="Times New Roman"/>
          <w:sz w:val="24"/>
          <w:szCs w:val="24"/>
        </w:rPr>
        <w:t>.У</w:t>
      </w:r>
      <w:proofErr w:type="gramEnd"/>
      <w:r w:rsidRPr="002E67E2">
        <w:rPr>
          <w:rFonts w:ascii="Times New Roman" w:hAnsi="Times New Roman"/>
          <w:sz w:val="24"/>
          <w:szCs w:val="24"/>
        </w:rPr>
        <w:t>фа</w:t>
      </w:r>
      <w:proofErr w:type="spellEnd"/>
      <w:r w:rsidRPr="002E67E2">
        <w:rPr>
          <w:rFonts w:ascii="Times New Roman" w:hAnsi="Times New Roman"/>
          <w:sz w:val="24"/>
          <w:szCs w:val="24"/>
        </w:rPr>
        <w:t xml:space="preserve">,  оказало посильную помощь в проведении выборов Депутатов в Собрание Курултай. </w:t>
      </w:r>
      <w:proofErr w:type="gramStart"/>
      <w:r w:rsidRPr="002E67E2">
        <w:rPr>
          <w:rFonts w:ascii="Times New Roman" w:hAnsi="Times New Roman"/>
          <w:sz w:val="24"/>
          <w:szCs w:val="24"/>
        </w:rPr>
        <w:t>О нашем ТСЖ были показаны репортажи по каналам НТВ, РЕН-ТВ, Вся Уфа; о работе нашего ТСЖ было несколько публикаций в газете «Вся Уфа».</w:t>
      </w:r>
      <w:proofErr w:type="gramEnd"/>
    </w:p>
    <w:p w:rsidR="00C15999" w:rsidRPr="002E67E2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Кроме этого, мы участвовали в конкурсе на звание «Лучший многоквартирный дом -2012г.» и заняли призовое место с премией в 300000руб. </w:t>
      </w:r>
      <w:proofErr w:type="gramStart"/>
      <w:r w:rsidRPr="002E67E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E67E2">
        <w:rPr>
          <w:rFonts w:ascii="Times New Roman" w:hAnsi="Times New Roman"/>
          <w:sz w:val="24"/>
          <w:szCs w:val="24"/>
        </w:rPr>
        <w:t>по домам Р.Зорге,70;70/1;70/2).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Внедренный  сайт </w:t>
      </w:r>
      <w:hyperlink r:id="rId6" w:history="1">
        <w:r w:rsidRPr="002E67E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E67E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E67E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ufapark</w:t>
        </w:r>
        <w:proofErr w:type="spellEnd"/>
        <w:r w:rsidRPr="002E67E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E67E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E67E2">
        <w:rPr>
          <w:sz w:val="24"/>
          <w:szCs w:val="24"/>
        </w:rPr>
        <w:t>, система ГОРОД</w:t>
      </w:r>
      <w:r w:rsidRPr="002E67E2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>ю</w:t>
      </w:r>
      <w:r w:rsidRPr="002E67E2">
        <w:rPr>
          <w:rFonts w:ascii="Times New Roman" w:hAnsi="Times New Roman"/>
          <w:sz w:val="24"/>
          <w:szCs w:val="24"/>
        </w:rPr>
        <w:t xml:space="preserve">т к услугам жильцов постоянно, круглосуточно и содержит обширный объем информации как о ТСЖ в целом, так и о лицевых счетах.  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>Собираемость коммунальных платежей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На 31.12.2013г.  задолженность собственников перед ТСЖ  составляет  3719496,51руб.  Дебиторская задолженность составляет 9,56%. По сравнению с прошлыми годами дебиторская задолженность </w:t>
      </w:r>
      <w:proofErr w:type="gramStart"/>
      <w:r w:rsidRPr="002E67E2">
        <w:rPr>
          <w:rFonts w:ascii="Times New Roman" w:hAnsi="Times New Roman"/>
          <w:sz w:val="24"/>
          <w:szCs w:val="24"/>
        </w:rPr>
        <w:t>относительна стабильно варьируется</w:t>
      </w:r>
      <w:proofErr w:type="gramEnd"/>
      <w:r w:rsidRPr="002E67E2">
        <w:rPr>
          <w:rFonts w:ascii="Times New Roman" w:hAnsi="Times New Roman"/>
          <w:sz w:val="24"/>
          <w:szCs w:val="24"/>
        </w:rPr>
        <w:t xml:space="preserve"> в этом размере. Просроченная задолженность отсутствует.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E67E2">
        <w:rPr>
          <w:rFonts w:ascii="Times New Roman" w:hAnsi="Times New Roman"/>
          <w:b/>
          <w:bCs/>
          <w:sz w:val="24"/>
          <w:szCs w:val="24"/>
        </w:rPr>
        <w:t>Планирование бюджета на 2014 год</w:t>
      </w:r>
    </w:p>
    <w:p w:rsidR="00623889" w:rsidRDefault="00C15999" w:rsidP="0062388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>Правление ТСЖ подготовило смету доходов и расходов на 2014 год, которая была утверждена Общим собранием собственников.  Как все помнят рост тарифов за ЖКХ со стороны ТСЖ отсутствует, наоборот по сравнению с тарифами Администрации ГО .</w:t>
      </w:r>
      <w:proofErr w:type="spellStart"/>
      <w:r w:rsidRPr="002E67E2">
        <w:rPr>
          <w:rFonts w:ascii="Times New Roman" w:hAnsi="Times New Roman"/>
          <w:sz w:val="24"/>
          <w:szCs w:val="24"/>
        </w:rPr>
        <w:t>г</w:t>
      </w:r>
      <w:proofErr w:type="gramStart"/>
      <w:r w:rsidRPr="002E67E2">
        <w:rPr>
          <w:rFonts w:ascii="Times New Roman" w:hAnsi="Times New Roman"/>
          <w:sz w:val="24"/>
          <w:szCs w:val="24"/>
        </w:rPr>
        <w:t>.У</w:t>
      </w:r>
      <w:proofErr w:type="gramEnd"/>
      <w:r w:rsidRPr="002E67E2">
        <w:rPr>
          <w:rFonts w:ascii="Times New Roman" w:hAnsi="Times New Roman"/>
          <w:sz w:val="24"/>
          <w:szCs w:val="24"/>
        </w:rPr>
        <w:t>фа</w:t>
      </w:r>
      <w:proofErr w:type="spellEnd"/>
      <w:r w:rsidRPr="002E67E2">
        <w:rPr>
          <w:rFonts w:ascii="Times New Roman" w:hAnsi="Times New Roman"/>
          <w:sz w:val="24"/>
          <w:szCs w:val="24"/>
        </w:rPr>
        <w:t xml:space="preserve"> – наша квартплата самая низкая по городу (за исключением, разумеется стоимости потребляемых ресурсов: </w:t>
      </w:r>
      <w:proofErr w:type="gramStart"/>
      <w:r w:rsidRPr="002E67E2">
        <w:rPr>
          <w:rFonts w:ascii="Times New Roman" w:hAnsi="Times New Roman"/>
          <w:sz w:val="24"/>
          <w:szCs w:val="24"/>
        </w:rPr>
        <w:t xml:space="preserve">ХВС, ГВС, </w:t>
      </w:r>
      <w:proofErr w:type="spellStart"/>
      <w:r w:rsidRPr="002E67E2">
        <w:rPr>
          <w:rFonts w:ascii="Times New Roman" w:hAnsi="Times New Roman"/>
          <w:sz w:val="24"/>
          <w:szCs w:val="24"/>
        </w:rPr>
        <w:t>водоотв</w:t>
      </w:r>
      <w:proofErr w:type="spellEnd"/>
      <w:r w:rsidRPr="002E67E2">
        <w:rPr>
          <w:rFonts w:ascii="Times New Roman" w:hAnsi="Times New Roman"/>
          <w:sz w:val="24"/>
          <w:szCs w:val="24"/>
        </w:rPr>
        <w:t xml:space="preserve">-е, отопление и электроэнергия). </w:t>
      </w:r>
      <w:proofErr w:type="gramEnd"/>
    </w:p>
    <w:p w:rsidR="00C15999" w:rsidRPr="00623889" w:rsidRDefault="00623889" w:rsidP="0062388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15999" w:rsidRPr="002E67E2">
        <w:rPr>
          <w:rFonts w:ascii="Times New Roman" w:hAnsi="Times New Roman"/>
          <w:b/>
          <w:bCs/>
          <w:sz w:val="24"/>
          <w:szCs w:val="24"/>
        </w:rPr>
        <w:t>Планы на 2014 год</w:t>
      </w:r>
    </w:p>
    <w:p w:rsidR="00C15999" w:rsidRPr="00623889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sz w:val="24"/>
          <w:szCs w:val="24"/>
        </w:rPr>
        <w:t xml:space="preserve">План работ на 2014год был принят на общем собрании в январе 2014г. Самая большая задача установка металлического ограждения по всему периметру  ТСЖ с электронными калитками. После того как закончится процесс установки ограждения территории  будут произведены посадки  дорогих крупномеров уже </w:t>
      </w:r>
      <w:proofErr w:type="gramStart"/>
      <w:r w:rsidRPr="002E67E2">
        <w:rPr>
          <w:rFonts w:ascii="Times New Roman" w:hAnsi="Times New Roman"/>
          <w:sz w:val="24"/>
          <w:szCs w:val="24"/>
        </w:rPr>
        <w:t>на</w:t>
      </w:r>
      <w:proofErr w:type="gramEnd"/>
      <w:r w:rsidRPr="002E67E2">
        <w:rPr>
          <w:rFonts w:ascii="Times New Roman" w:hAnsi="Times New Roman"/>
          <w:sz w:val="24"/>
          <w:szCs w:val="24"/>
        </w:rPr>
        <w:t xml:space="preserve"> огражденной </w:t>
      </w:r>
      <w:proofErr w:type="spellStart"/>
      <w:r w:rsidRPr="002E67E2">
        <w:rPr>
          <w:rFonts w:ascii="Times New Roman" w:hAnsi="Times New Roman"/>
          <w:sz w:val="24"/>
          <w:szCs w:val="24"/>
        </w:rPr>
        <w:t>территоррии</w:t>
      </w:r>
      <w:proofErr w:type="spellEnd"/>
      <w:r w:rsidRPr="002E67E2">
        <w:rPr>
          <w:rFonts w:ascii="Times New Roman" w:hAnsi="Times New Roman"/>
          <w:sz w:val="24"/>
          <w:szCs w:val="24"/>
        </w:rPr>
        <w:t>.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E2">
        <w:rPr>
          <w:rFonts w:ascii="Times New Roman" w:hAnsi="Times New Roman"/>
          <w:bCs/>
          <w:sz w:val="24"/>
          <w:szCs w:val="24"/>
        </w:rPr>
        <w:t>С Уважением,</w:t>
      </w:r>
    </w:p>
    <w:p w:rsidR="00C15999" w:rsidRPr="002E67E2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7E2">
        <w:rPr>
          <w:rFonts w:ascii="Times New Roman" w:hAnsi="Times New Roman"/>
          <w:bCs/>
          <w:sz w:val="24"/>
          <w:szCs w:val="24"/>
        </w:rPr>
        <w:t xml:space="preserve">Председатель правления </w:t>
      </w:r>
    </w:p>
    <w:p w:rsidR="00C15999" w:rsidRPr="007A05D9" w:rsidRDefault="00C15999" w:rsidP="007A05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E67E2">
        <w:rPr>
          <w:rFonts w:ascii="Times New Roman" w:hAnsi="Times New Roman"/>
          <w:bCs/>
          <w:sz w:val="24"/>
          <w:szCs w:val="24"/>
        </w:rPr>
        <w:t xml:space="preserve">ТСЖ «Парковый» </w:t>
      </w:r>
      <w:r w:rsidRPr="002E67E2">
        <w:rPr>
          <w:rFonts w:ascii="Times New Roman" w:hAnsi="Times New Roman"/>
          <w:bCs/>
          <w:sz w:val="24"/>
          <w:szCs w:val="24"/>
        </w:rPr>
        <w:tab/>
      </w:r>
      <w:r w:rsidRPr="002E67E2">
        <w:rPr>
          <w:rFonts w:ascii="Times New Roman" w:hAnsi="Times New Roman"/>
          <w:bCs/>
          <w:sz w:val="24"/>
          <w:szCs w:val="24"/>
        </w:rPr>
        <w:tab/>
      </w:r>
      <w:r w:rsidRPr="002E67E2">
        <w:rPr>
          <w:rFonts w:ascii="Times New Roman" w:hAnsi="Times New Roman"/>
          <w:bCs/>
          <w:sz w:val="24"/>
          <w:szCs w:val="24"/>
        </w:rPr>
        <w:tab/>
      </w:r>
      <w:r w:rsidRPr="002E67E2">
        <w:rPr>
          <w:rFonts w:ascii="Times New Roman" w:hAnsi="Times New Roman"/>
          <w:bCs/>
          <w:sz w:val="24"/>
          <w:szCs w:val="24"/>
        </w:rPr>
        <w:tab/>
      </w:r>
      <w:r w:rsidRPr="002E67E2">
        <w:rPr>
          <w:rFonts w:ascii="Times New Roman" w:hAnsi="Times New Roman"/>
          <w:bCs/>
          <w:sz w:val="24"/>
          <w:szCs w:val="24"/>
        </w:rPr>
        <w:tab/>
      </w:r>
      <w:r w:rsidRPr="002E67E2">
        <w:rPr>
          <w:rFonts w:ascii="Times New Roman" w:hAnsi="Times New Roman"/>
          <w:bCs/>
          <w:sz w:val="24"/>
          <w:szCs w:val="24"/>
        </w:rPr>
        <w:tab/>
      </w:r>
      <w:r w:rsidRPr="002E67E2">
        <w:rPr>
          <w:rFonts w:ascii="Times New Roman" w:hAnsi="Times New Roman"/>
          <w:bCs/>
          <w:sz w:val="24"/>
          <w:szCs w:val="24"/>
        </w:rPr>
        <w:tab/>
        <w:t>Суворов И.А.</w:t>
      </w:r>
    </w:p>
    <w:sectPr w:rsidR="00C15999" w:rsidRPr="007A05D9" w:rsidSect="00287861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32A"/>
    <w:multiLevelType w:val="multilevel"/>
    <w:tmpl w:val="5792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C136AC"/>
    <w:multiLevelType w:val="multilevel"/>
    <w:tmpl w:val="696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E4881"/>
    <w:multiLevelType w:val="multilevel"/>
    <w:tmpl w:val="816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AC37AF"/>
    <w:multiLevelType w:val="multilevel"/>
    <w:tmpl w:val="05A6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294842"/>
    <w:multiLevelType w:val="multilevel"/>
    <w:tmpl w:val="ACEA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3D68D8"/>
    <w:multiLevelType w:val="multilevel"/>
    <w:tmpl w:val="D04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673051"/>
    <w:multiLevelType w:val="multilevel"/>
    <w:tmpl w:val="C33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412CE0"/>
    <w:multiLevelType w:val="multilevel"/>
    <w:tmpl w:val="8F0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1D2B7D"/>
    <w:multiLevelType w:val="multilevel"/>
    <w:tmpl w:val="3146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2F250B"/>
    <w:multiLevelType w:val="multilevel"/>
    <w:tmpl w:val="9BE6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D847B6"/>
    <w:multiLevelType w:val="multilevel"/>
    <w:tmpl w:val="B688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B91179"/>
    <w:multiLevelType w:val="hybridMultilevel"/>
    <w:tmpl w:val="1D7A4D36"/>
    <w:lvl w:ilvl="0" w:tplc="3F1CAA2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2">
    <w:nsid w:val="7C360670"/>
    <w:multiLevelType w:val="multilevel"/>
    <w:tmpl w:val="6FE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D70"/>
    <w:rsid w:val="00000229"/>
    <w:rsid w:val="0000309A"/>
    <w:rsid w:val="00004C45"/>
    <w:rsid w:val="0007019C"/>
    <w:rsid w:val="00094990"/>
    <w:rsid w:val="000950FD"/>
    <w:rsid w:val="000A5354"/>
    <w:rsid w:val="000B6C0C"/>
    <w:rsid w:val="001612FB"/>
    <w:rsid w:val="001926FA"/>
    <w:rsid w:val="001D2E3F"/>
    <w:rsid w:val="001E31DB"/>
    <w:rsid w:val="002343A9"/>
    <w:rsid w:val="00287861"/>
    <w:rsid w:val="002A0D57"/>
    <w:rsid w:val="002E67E2"/>
    <w:rsid w:val="002F15E1"/>
    <w:rsid w:val="00327F5F"/>
    <w:rsid w:val="003350F0"/>
    <w:rsid w:val="00345C20"/>
    <w:rsid w:val="003654E7"/>
    <w:rsid w:val="00381DD5"/>
    <w:rsid w:val="00382176"/>
    <w:rsid w:val="003856A9"/>
    <w:rsid w:val="003860F8"/>
    <w:rsid w:val="003C1CA0"/>
    <w:rsid w:val="003D65C4"/>
    <w:rsid w:val="003E0121"/>
    <w:rsid w:val="003F4C49"/>
    <w:rsid w:val="00441170"/>
    <w:rsid w:val="00441C96"/>
    <w:rsid w:val="00474154"/>
    <w:rsid w:val="00477F80"/>
    <w:rsid w:val="00492154"/>
    <w:rsid w:val="004E2184"/>
    <w:rsid w:val="00512F26"/>
    <w:rsid w:val="00552375"/>
    <w:rsid w:val="00553636"/>
    <w:rsid w:val="005727DE"/>
    <w:rsid w:val="00595BEB"/>
    <w:rsid w:val="00597CB6"/>
    <w:rsid w:val="005B3C9D"/>
    <w:rsid w:val="005C2EE6"/>
    <w:rsid w:val="005C6323"/>
    <w:rsid w:val="005E124E"/>
    <w:rsid w:val="005E3F50"/>
    <w:rsid w:val="00623889"/>
    <w:rsid w:val="00626015"/>
    <w:rsid w:val="00633918"/>
    <w:rsid w:val="006559E5"/>
    <w:rsid w:val="00675049"/>
    <w:rsid w:val="006A4C32"/>
    <w:rsid w:val="007163D1"/>
    <w:rsid w:val="007606D5"/>
    <w:rsid w:val="007A05D9"/>
    <w:rsid w:val="007B38D9"/>
    <w:rsid w:val="007C5872"/>
    <w:rsid w:val="007E184D"/>
    <w:rsid w:val="00810A3F"/>
    <w:rsid w:val="008262C8"/>
    <w:rsid w:val="008575FA"/>
    <w:rsid w:val="00866551"/>
    <w:rsid w:val="0088060E"/>
    <w:rsid w:val="00894604"/>
    <w:rsid w:val="008C54AB"/>
    <w:rsid w:val="00932E3C"/>
    <w:rsid w:val="009629C5"/>
    <w:rsid w:val="00996E46"/>
    <w:rsid w:val="009C0D31"/>
    <w:rsid w:val="009E4ADE"/>
    <w:rsid w:val="009E502B"/>
    <w:rsid w:val="00A02EFC"/>
    <w:rsid w:val="00A04BA0"/>
    <w:rsid w:val="00B07E12"/>
    <w:rsid w:val="00B43827"/>
    <w:rsid w:val="00B46238"/>
    <w:rsid w:val="00B51714"/>
    <w:rsid w:val="00B54382"/>
    <w:rsid w:val="00B70C86"/>
    <w:rsid w:val="00B83882"/>
    <w:rsid w:val="00B854E6"/>
    <w:rsid w:val="00BC620D"/>
    <w:rsid w:val="00BE4AE3"/>
    <w:rsid w:val="00C15999"/>
    <w:rsid w:val="00C70793"/>
    <w:rsid w:val="00D107E0"/>
    <w:rsid w:val="00D155AE"/>
    <w:rsid w:val="00D24FA4"/>
    <w:rsid w:val="00D33CF4"/>
    <w:rsid w:val="00D5052D"/>
    <w:rsid w:val="00DB36BD"/>
    <w:rsid w:val="00DE64CE"/>
    <w:rsid w:val="00E002B0"/>
    <w:rsid w:val="00E27EE5"/>
    <w:rsid w:val="00E571CF"/>
    <w:rsid w:val="00EA0CF2"/>
    <w:rsid w:val="00F30259"/>
    <w:rsid w:val="00F33D70"/>
    <w:rsid w:val="00F60A3D"/>
    <w:rsid w:val="00F62410"/>
    <w:rsid w:val="00F62A85"/>
    <w:rsid w:val="00F6658F"/>
    <w:rsid w:val="00F66715"/>
    <w:rsid w:val="00FB5E51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D5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locked/>
    <w:rsid w:val="0063391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E124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33D7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99"/>
    <w:qFormat/>
    <w:rsid w:val="00F33D70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3856A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33918"/>
    <w:rPr>
      <w:rFonts w:cs="Times New Roman"/>
      <w:color w:val="B60202"/>
      <w:u w:val="single"/>
    </w:rPr>
  </w:style>
  <w:style w:type="character" w:styleId="a7">
    <w:name w:val="Emphasis"/>
    <w:basedOn w:val="a0"/>
    <w:uiPriority w:val="99"/>
    <w:qFormat/>
    <w:locked/>
    <w:rsid w:val="00633918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5C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6323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uiPriority w:val="99"/>
    <w:rsid w:val="00716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63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apa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Председателя Правления ТСЖ «Парковый» за 2012год</vt:lpstr>
    </vt:vector>
  </TitlesOfParts>
  <Company>2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Председателя Правления ТСЖ «Парковый» за 2012год</dc:title>
  <dc:subject/>
  <dc:creator>1</dc:creator>
  <cp:keywords/>
  <dc:description/>
  <cp:lastModifiedBy>User</cp:lastModifiedBy>
  <cp:revision>6</cp:revision>
  <cp:lastPrinted>2013-06-17T07:59:00Z</cp:lastPrinted>
  <dcterms:created xsi:type="dcterms:W3CDTF">2014-02-14T03:22:00Z</dcterms:created>
  <dcterms:modified xsi:type="dcterms:W3CDTF">2014-06-06T07:30:00Z</dcterms:modified>
</cp:coreProperties>
</file>